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45F" w:rsidRDefault="00A2345F">
      <w:pPr>
        <w:wordWrap w:val="0"/>
        <w:overflowPunct w:val="0"/>
        <w:autoSpaceDE w:val="0"/>
        <w:autoSpaceDN w:val="0"/>
        <w:rPr>
          <w:rFonts w:hAnsi="Century"/>
        </w:rPr>
      </w:pPr>
      <w:bookmarkStart w:id="0" w:name="_GoBack"/>
      <w:bookmarkEnd w:id="0"/>
      <w:r>
        <w:rPr>
          <w:rFonts w:hAnsi="Century" w:hint="eastAsia"/>
        </w:rPr>
        <w:t>様式第</w:t>
      </w:r>
      <w:r w:rsidR="0041637A">
        <w:rPr>
          <w:rFonts w:hAnsi="Century" w:hint="eastAsia"/>
        </w:rPr>
        <w:t>２４</w:t>
      </w:r>
      <w:r>
        <w:rPr>
          <w:rFonts w:hAnsi="Century" w:hint="eastAsia"/>
        </w:rPr>
        <w:t>号</w:t>
      </w:r>
      <w:r w:rsidR="00A10AC2">
        <w:rPr>
          <w:rFonts w:hAnsi="Century" w:hint="eastAsia"/>
        </w:rPr>
        <w:t>（第２５</w:t>
      </w:r>
      <w:r w:rsidR="003E4D7A">
        <w:rPr>
          <w:rFonts w:hAnsi="Century" w:hint="eastAsia"/>
        </w:rPr>
        <w:t>条）</w:t>
      </w:r>
    </w:p>
    <w:p w:rsidR="003E4D7A" w:rsidRDefault="003E4D7A">
      <w:pPr>
        <w:wordWrap w:val="0"/>
        <w:overflowPunct w:val="0"/>
        <w:autoSpaceDE w:val="0"/>
        <w:autoSpaceDN w:val="0"/>
        <w:rPr>
          <w:rFonts w:hAnsi="Century"/>
        </w:rPr>
      </w:pPr>
      <w:r>
        <w:rPr>
          <w:rFonts w:hAnsi="Century" w:hint="eastAsia"/>
        </w:rPr>
        <w:t xml:space="preserve">　　（縦６センチメートル、横９センチメートル）</w:t>
      </w:r>
    </w:p>
    <w:p w:rsidR="00A2345F" w:rsidRDefault="00A2345F">
      <w:pPr>
        <w:wordWrap w:val="0"/>
        <w:overflowPunct w:val="0"/>
        <w:autoSpaceDE w:val="0"/>
        <w:autoSpaceDN w:val="0"/>
        <w:jc w:val="center"/>
        <w:rPr>
          <w:rFonts w:hAnsi="Century"/>
        </w:rPr>
      </w:pPr>
      <w:r>
        <w:rPr>
          <w:rFonts w:hAnsi="Century"/>
        </w:rPr>
        <w:t>(</w:t>
      </w:r>
      <w:r>
        <w:rPr>
          <w:rFonts w:hAnsi="Century" w:hint="eastAsia"/>
        </w:rPr>
        <w:t>表</w:t>
      </w:r>
      <w:r>
        <w:rPr>
          <w:rFonts w:hAnsi="Century"/>
        </w:rPr>
        <w:t>)</w:t>
      </w:r>
    </w:p>
    <w:p w:rsidR="00A2345F" w:rsidRDefault="00A2345F">
      <w:pPr>
        <w:wordWrap w:val="0"/>
        <w:overflowPunct w:val="0"/>
        <w:autoSpaceDE w:val="0"/>
        <w:autoSpaceDN w:val="0"/>
        <w:rPr>
          <w:rFonts w:hAnsi="Century"/>
        </w:rPr>
      </w:pPr>
    </w:p>
    <w:tbl>
      <w:tblPr>
        <w:tblW w:w="101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24"/>
      </w:tblGrid>
      <w:tr w:rsidR="00A2345F" w:rsidTr="009315D8">
        <w:tblPrEx>
          <w:tblCellMar>
            <w:top w:w="0" w:type="dxa"/>
            <w:left w:w="0" w:type="dxa"/>
            <w:bottom w:w="0" w:type="dxa"/>
            <w:right w:w="0" w:type="dxa"/>
          </w:tblCellMar>
        </w:tblPrEx>
        <w:trPr>
          <w:trHeight w:val="5779"/>
        </w:trPr>
        <w:tc>
          <w:tcPr>
            <w:tcW w:w="10124" w:type="dxa"/>
            <w:vAlign w:val="center"/>
          </w:tcPr>
          <w:p w:rsidR="00A2345F" w:rsidRDefault="00A2345F" w:rsidP="003E4D7A">
            <w:pPr>
              <w:overflowPunct w:val="0"/>
              <w:autoSpaceDE w:val="0"/>
              <w:autoSpaceDN w:val="0"/>
              <w:ind w:right="420"/>
              <w:jc w:val="center"/>
              <w:rPr>
                <w:rFonts w:hAnsi="Century"/>
              </w:rPr>
            </w:pPr>
          </w:p>
          <w:p w:rsidR="003E4D7A" w:rsidRDefault="003E4D7A" w:rsidP="003E4D7A">
            <w:pPr>
              <w:overflowPunct w:val="0"/>
              <w:autoSpaceDE w:val="0"/>
              <w:autoSpaceDN w:val="0"/>
              <w:ind w:right="420"/>
              <w:jc w:val="center"/>
              <w:rPr>
                <w:rFonts w:hAnsi="Century"/>
              </w:rPr>
            </w:pPr>
            <w:r>
              <w:rPr>
                <w:rFonts w:hAnsi="Century" w:hint="eastAsia"/>
              </w:rPr>
              <w:t>身　分　証　明　書</w:t>
            </w:r>
          </w:p>
          <w:p w:rsidR="003E4D7A" w:rsidRDefault="003E4D7A" w:rsidP="003E4D7A">
            <w:pPr>
              <w:wordWrap w:val="0"/>
              <w:overflowPunct w:val="0"/>
              <w:autoSpaceDE w:val="0"/>
              <w:autoSpaceDN w:val="0"/>
              <w:ind w:right="420"/>
              <w:jc w:val="right"/>
              <w:rPr>
                <w:rFonts w:hAnsi="Century"/>
              </w:rPr>
            </w:pPr>
            <w:r>
              <w:rPr>
                <w:rFonts w:hAnsi="Century" w:hint="eastAsia"/>
              </w:rPr>
              <w:t>第　　　　　号</w:t>
            </w:r>
          </w:p>
          <w:p w:rsidR="003E4D7A" w:rsidRDefault="00B94E23" w:rsidP="003E4D7A">
            <w:pPr>
              <w:overflowPunct w:val="0"/>
              <w:autoSpaceDE w:val="0"/>
              <w:autoSpaceDN w:val="0"/>
              <w:ind w:right="420"/>
              <w:jc w:val="left"/>
              <w:rPr>
                <w:rFonts w:hAnsi="Century"/>
              </w:rPr>
            </w:pPr>
            <w:r>
              <w:rPr>
                <w:noProof/>
              </w:rPr>
              <mc:AlternateContent>
                <mc:Choice Requires="wps">
                  <w:drawing>
                    <wp:anchor distT="0" distB="0" distL="114300" distR="114300" simplePos="0" relativeHeight="251658240" behindDoc="0" locked="0" layoutInCell="1" allowOverlap="1">
                      <wp:simplePos x="0" y="0"/>
                      <wp:positionH relativeFrom="column">
                        <wp:posOffset>371475</wp:posOffset>
                      </wp:positionH>
                      <wp:positionV relativeFrom="paragraph">
                        <wp:posOffset>138430</wp:posOffset>
                      </wp:positionV>
                      <wp:extent cx="1184275" cy="121539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1215390"/>
                              </a:xfrm>
                              <a:prstGeom prst="rect">
                                <a:avLst/>
                              </a:prstGeom>
                              <a:solidFill>
                                <a:srgbClr val="FFFFFF"/>
                              </a:solidFill>
                              <a:ln w="6350">
                                <a:solidFill>
                                  <a:schemeClr val="tx1">
                                    <a:lumMod val="100000"/>
                                    <a:lumOff val="0"/>
                                  </a:schemeClr>
                                </a:solidFill>
                                <a:prstDash val="dash"/>
                                <a:miter lim="800000"/>
                                <a:headEnd/>
                                <a:tailEnd/>
                              </a:ln>
                            </wps:spPr>
                            <wps:txbx>
                              <w:txbxContent>
                                <w:p w:rsidR="008B1C6D" w:rsidRPr="008B1C6D" w:rsidRDefault="008B1C6D" w:rsidP="008B1C6D">
                                  <w:pPr>
                                    <w:spacing w:line="480" w:lineRule="auto"/>
                                    <w:rPr>
                                      <w:sz w:val="4"/>
                                      <w:szCs w:val="4"/>
                                    </w:rPr>
                                  </w:pPr>
                                  <w:r>
                                    <w:rPr>
                                      <w:rFonts w:hint="eastAsia"/>
                                    </w:rPr>
                                    <w:t xml:space="preserve">　　写　　真</w:t>
                                  </w:r>
                                </w:p>
                                <w:p w:rsidR="008B1C6D" w:rsidRDefault="008B1C6D">
                                  <w:r>
                                    <w:rPr>
                                      <w:rFonts w:hint="eastAsia"/>
                                    </w:rPr>
                                    <w:t xml:space="preserve">　　縦　３</w:t>
                                  </w:r>
                                  <w:r>
                                    <w:t>cm</w:t>
                                  </w:r>
                                </w:p>
                                <w:p w:rsidR="008B1C6D" w:rsidRDefault="008B1C6D" w:rsidP="008B1C6D">
                                  <w:pPr>
                                    <w:spacing w:line="360" w:lineRule="auto"/>
                                  </w:pPr>
                                  <w:r>
                                    <w:rPr>
                                      <w:rFonts w:hint="eastAsia"/>
                                    </w:rPr>
                                    <w:t xml:space="preserve">　　横　２</w:t>
                                  </w:r>
                                  <w:r>
                                    <w:t>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25pt;margin-top:10.9pt;width:93.25pt;height:9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" strokecolor="black [3213]" strokeweight=".5pt">
                      <v:stroke dashstyle="dash"/>
                      <v:textbox inset="5.85pt,.7pt,5.85pt,.7pt">
                        <w:txbxContent>
                          <w:p w:rsidR="008B1C6D" w:rsidRPr="008B1C6D" w:rsidRDefault="008B1C6D" w:rsidP="008B1C6D">
                            <w:pPr>
                              <w:spacing w:line="480" w:lineRule="auto"/>
                              <w:rPr>
                                <w:sz w:val="4"/>
                                <w:szCs w:val="4"/>
                              </w:rPr>
                            </w:pPr>
                            <w:r>
                              <w:rPr>
                                <w:rFonts w:hint="eastAsia"/>
                              </w:rPr>
                              <w:t xml:space="preserve">　　写　　真</w:t>
                            </w:r>
                          </w:p>
                          <w:p w:rsidR="008B1C6D" w:rsidRDefault="008B1C6D">
                            <w:r>
                              <w:rPr>
                                <w:rFonts w:hint="eastAsia"/>
                              </w:rPr>
                              <w:t xml:space="preserve">　　縦　３</w:t>
                            </w:r>
                            <w:r>
                              <w:t>cm</w:t>
                            </w:r>
                          </w:p>
                          <w:p w:rsidR="008B1C6D" w:rsidRDefault="008B1C6D" w:rsidP="008B1C6D">
                            <w:pPr>
                              <w:spacing w:line="360" w:lineRule="auto"/>
                            </w:pPr>
                            <w:r>
                              <w:rPr>
                                <w:rFonts w:hint="eastAsia"/>
                              </w:rPr>
                              <w:t xml:space="preserve">　　横　２</w:t>
                            </w:r>
                            <w:r>
                              <w:t>cm</w:t>
                            </w:r>
                          </w:p>
                        </w:txbxContent>
                      </v:textbox>
                    </v:rect>
                  </w:pict>
                </mc:Fallback>
              </mc:AlternateContent>
            </w:r>
          </w:p>
          <w:p w:rsidR="003E4D7A" w:rsidRDefault="003E4D7A" w:rsidP="003E4D7A">
            <w:pPr>
              <w:overflowPunct w:val="0"/>
              <w:autoSpaceDE w:val="0"/>
              <w:autoSpaceDN w:val="0"/>
              <w:ind w:right="420"/>
              <w:jc w:val="left"/>
              <w:rPr>
                <w:rFonts w:hAnsi="Century"/>
              </w:rPr>
            </w:pPr>
          </w:p>
          <w:p w:rsidR="003E4D7A" w:rsidRDefault="003E4D7A" w:rsidP="003E4D7A">
            <w:pPr>
              <w:overflowPunct w:val="0"/>
              <w:autoSpaceDE w:val="0"/>
              <w:autoSpaceDN w:val="0"/>
              <w:ind w:right="420"/>
              <w:jc w:val="left"/>
              <w:rPr>
                <w:rFonts w:hAnsi="Century"/>
              </w:rPr>
            </w:pPr>
          </w:p>
          <w:p w:rsidR="003E4D7A" w:rsidRDefault="00C247E9" w:rsidP="00C247E9">
            <w:pPr>
              <w:overflowPunct w:val="0"/>
              <w:autoSpaceDE w:val="0"/>
              <w:autoSpaceDN w:val="0"/>
              <w:spacing w:line="360" w:lineRule="auto"/>
              <w:ind w:right="420"/>
              <w:jc w:val="left"/>
              <w:rPr>
                <w:rFonts w:hAnsi="Century"/>
              </w:rPr>
            </w:pPr>
            <w:r>
              <w:rPr>
                <w:rFonts w:hAnsi="Century" w:hint="eastAsia"/>
              </w:rPr>
              <w:t xml:space="preserve">　　　　　　　　　　　　　　　所　属</w:t>
            </w:r>
          </w:p>
          <w:p w:rsidR="003E4D7A" w:rsidRDefault="00C247E9" w:rsidP="00C247E9">
            <w:pPr>
              <w:overflowPunct w:val="0"/>
              <w:autoSpaceDE w:val="0"/>
              <w:autoSpaceDN w:val="0"/>
              <w:spacing w:line="360" w:lineRule="auto"/>
              <w:ind w:right="420"/>
              <w:rPr>
                <w:rFonts w:hAnsi="Century"/>
              </w:rPr>
            </w:pPr>
            <w:r>
              <w:rPr>
                <w:rFonts w:hAnsi="Century" w:hint="eastAsia"/>
              </w:rPr>
              <w:t xml:space="preserve">　　　　　　　　　　　　　　　職　名</w:t>
            </w:r>
          </w:p>
          <w:p w:rsidR="003E4D7A" w:rsidRDefault="00B94E23" w:rsidP="003E4D7A">
            <w:pPr>
              <w:overflowPunct w:val="0"/>
              <w:autoSpaceDE w:val="0"/>
              <w:autoSpaceDN w:val="0"/>
              <w:ind w:right="420"/>
              <w:jc w:val="left"/>
              <w:rPr>
                <w:rFonts w:hAnsi="Century"/>
              </w:rPr>
            </w:pPr>
            <w:r>
              <w:rPr>
                <w:noProof/>
              </w:rPr>
              <mc:AlternateContent>
                <mc:Choice Requires="wps">
                  <w:drawing>
                    <wp:anchor distT="0" distB="0" distL="114300" distR="114300" simplePos="0" relativeHeight="251659264" behindDoc="0" locked="0" layoutInCell="1" allowOverlap="1">
                      <wp:simplePos x="0" y="0"/>
                      <wp:positionH relativeFrom="column">
                        <wp:posOffset>774700</wp:posOffset>
                      </wp:positionH>
                      <wp:positionV relativeFrom="paragraph">
                        <wp:posOffset>149225</wp:posOffset>
                      </wp:positionV>
                      <wp:extent cx="384175" cy="73088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175" cy="730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1C6D" w:rsidRPr="008B1C6D" w:rsidRDefault="00C247E9" w:rsidP="00C247E9">
                                  <w:pPr>
                                    <w:jc w:val="distribute"/>
                                    <w:rPr>
                                      <w:sz w:val="4"/>
                                      <w:szCs w:val="4"/>
                                    </w:rPr>
                                  </w:pPr>
                                  <w:r>
                                    <w:rPr>
                                      <w:rFonts w:hint="eastAsia"/>
                                    </w:rPr>
                                    <w:t>八千代町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61pt;margin-top:11.75pt;width:30.25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" filled="f">
                      <v:textbox style="layout-flow:vertical-ideographic" inset="5.85pt,.7pt,5.85pt,.7pt">
                        <w:txbxContent>
                          <w:p w:rsidR="008B1C6D" w:rsidRPr="008B1C6D" w:rsidRDefault="00C247E9" w:rsidP="00C247E9">
                            <w:pPr>
                              <w:jc w:val="distribute"/>
                              <w:rPr>
                                <w:sz w:val="4"/>
                                <w:szCs w:val="4"/>
                              </w:rPr>
                            </w:pPr>
                            <w:r>
                              <w:rPr>
                                <w:rFonts w:hint="eastAsia"/>
                              </w:rPr>
                              <w:t>八千代町</w:t>
                            </w:r>
                          </w:p>
                        </w:txbxContent>
                      </v:textbox>
                    </v:rect>
                  </w:pict>
                </mc:Fallback>
              </mc:AlternateContent>
            </w:r>
            <w:r w:rsidR="00C247E9">
              <w:rPr>
                <w:rFonts w:hAnsi="Century" w:hint="eastAsia"/>
              </w:rPr>
              <w:t xml:space="preserve">　　　　　　　　　　　　　　　氏　名</w:t>
            </w:r>
          </w:p>
          <w:p w:rsidR="003E4D7A" w:rsidRDefault="003E4D7A" w:rsidP="003E4D7A">
            <w:pPr>
              <w:overflowPunct w:val="0"/>
              <w:autoSpaceDE w:val="0"/>
              <w:autoSpaceDN w:val="0"/>
              <w:ind w:right="420"/>
              <w:jc w:val="left"/>
              <w:rPr>
                <w:rFonts w:hAnsi="Century"/>
              </w:rPr>
            </w:pPr>
          </w:p>
          <w:p w:rsidR="003E4D7A" w:rsidRDefault="00C247E9" w:rsidP="003E4D7A">
            <w:pPr>
              <w:overflowPunct w:val="0"/>
              <w:autoSpaceDE w:val="0"/>
              <w:autoSpaceDN w:val="0"/>
              <w:ind w:right="420"/>
              <w:jc w:val="left"/>
              <w:rPr>
                <w:rFonts w:hAnsi="Century"/>
              </w:rPr>
            </w:pPr>
            <w:r>
              <w:rPr>
                <w:rFonts w:hAnsi="Century" w:hint="eastAsia"/>
              </w:rPr>
              <w:t xml:space="preserve">　　　　　　　　　　　　　　　　　　　　　　　　　　　　　　　　　　　　年　　　月　　日生</w:t>
            </w:r>
          </w:p>
          <w:p w:rsidR="00C247E9" w:rsidRDefault="00C247E9" w:rsidP="003E4D7A">
            <w:pPr>
              <w:overflowPunct w:val="0"/>
              <w:autoSpaceDE w:val="0"/>
              <w:autoSpaceDN w:val="0"/>
              <w:ind w:right="420"/>
              <w:jc w:val="left"/>
              <w:rPr>
                <w:rFonts w:hAnsi="Century"/>
              </w:rPr>
            </w:pPr>
          </w:p>
          <w:p w:rsidR="00C247E9" w:rsidRDefault="00C247E9" w:rsidP="003E4D7A">
            <w:pPr>
              <w:overflowPunct w:val="0"/>
              <w:autoSpaceDE w:val="0"/>
              <w:autoSpaceDN w:val="0"/>
              <w:ind w:right="420"/>
              <w:jc w:val="left"/>
              <w:rPr>
                <w:rFonts w:hAnsi="Century"/>
              </w:rPr>
            </w:pPr>
          </w:p>
          <w:p w:rsidR="00C247E9" w:rsidRDefault="00C247E9" w:rsidP="003E4D7A">
            <w:pPr>
              <w:overflowPunct w:val="0"/>
              <w:autoSpaceDE w:val="0"/>
              <w:autoSpaceDN w:val="0"/>
              <w:ind w:right="420"/>
              <w:jc w:val="left"/>
              <w:rPr>
                <w:rFonts w:hAnsi="Century"/>
              </w:rPr>
            </w:pPr>
          </w:p>
          <w:p w:rsidR="00C247E9" w:rsidRDefault="00C247E9" w:rsidP="003E4D7A">
            <w:pPr>
              <w:overflowPunct w:val="0"/>
              <w:autoSpaceDE w:val="0"/>
              <w:autoSpaceDN w:val="0"/>
              <w:ind w:right="420"/>
              <w:jc w:val="left"/>
              <w:rPr>
                <w:rFonts w:hAnsi="Century"/>
              </w:rPr>
            </w:pPr>
            <w:r>
              <w:rPr>
                <w:rFonts w:hAnsi="Century" w:hint="eastAsia"/>
              </w:rPr>
              <w:t xml:space="preserve">　　　上記の者は、八千代町土砂等による土地の埋立て等の規制に関する条例第２４条第１項の規定</w:t>
            </w:r>
          </w:p>
          <w:p w:rsidR="00C247E9" w:rsidRDefault="00C247E9" w:rsidP="003E4D7A">
            <w:pPr>
              <w:overflowPunct w:val="0"/>
              <w:autoSpaceDE w:val="0"/>
              <w:autoSpaceDN w:val="0"/>
              <w:ind w:right="420"/>
              <w:jc w:val="left"/>
              <w:rPr>
                <w:rFonts w:hAnsi="Century"/>
              </w:rPr>
            </w:pPr>
            <w:r>
              <w:rPr>
                <w:rFonts w:hAnsi="Century" w:hint="eastAsia"/>
              </w:rPr>
              <w:t xml:space="preserve">　　による立入検査を行う者であることを証明する。</w:t>
            </w:r>
          </w:p>
          <w:p w:rsidR="00C247E9" w:rsidRDefault="00C247E9" w:rsidP="003E4D7A">
            <w:pPr>
              <w:overflowPunct w:val="0"/>
              <w:autoSpaceDE w:val="0"/>
              <w:autoSpaceDN w:val="0"/>
              <w:ind w:right="420"/>
              <w:jc w:val="left"/>
              <w:rPr>
                <w:rFonts w:hAnsi="Century"/>
              </w:rPr>
            </w:pPr>
          </w:p>
          <w:p w:rsidR="00C247E9" w:rsidRDefault="00C247E9" w:rsidP="003E4D7A">
            <w:pPr>
              <w:overflowPunct w:val="0"/>
              <w:autoSpaceDE w:val="0"/>
              <w:autoSpaceDN w:val="0"/>
              <w:ind w:right="420"/>
              <w:jc w:val="left"/>
              <w:rPr>
                <w:rFonts w:hAnsi="Century"/>
              </w:rPr>
            </w:pPr>
            <w:r>
              <w:rPr>
                <w:rFonts w:hAnsi="Century" w:hint="eastAsia"/>
              </w:rPr>
              <w:t xml:space="preserve">　　　　　　　年　　　月　　　日</w:t>
            </w:r>
          </w:p>
          <w:p w:rsidR="00C247E9" w:rsidRDefault="00C247E9" w:rsidP="00C247E9">
            <w:pPr>
              <w:wordWrap w:val="0"/>
              <w:overflowPunct w:val="0"/>
              <w:autoSpaceDE w:val="0"/>
              <w:autoSpaceDN w:val="0"/>
              <w:ind w:right="420"/>
              <w:jc w:val="right"/>
              <w:rPr>
                <w:rFonts w:hAnsi="Century"/>
              </w:rPr>
            </w:pPr>
            <w:r>
              <w:rPr>
                <w:rFonts w:hAnsi="Century" w:hint="eastAsia"/>
              </w:rPr>
              <w:t>八千代町長　　　　印</w:t>
            </w:r>
          </w:p>
        </w:tc>
      </w:tr>
    </w:tbl>
    <w:p w:rsidR="00A2345F" w:rsidRDefault="00A2345F">
      <w:pPr>
        <w:wordWrap w:val="0"/>
        <w:overflowPunct w:val="0"/>
        <w:autoSpaceDE w:val="0"/>
        <w:autoSpaceDN w:val="0"/>
        <w:rPr>
          <w:rFonts w:hAnsi="Century"/>
        </w:rPr>
      </w:pPr>
    </w:p>
    <w:p w:rsidR="00C247E9" w:rsidRDefault="00C247E9">
      <w:pPr>
        <w:wordWrap w:val="0"/>
        <w:overflowPunct w:val="0"/>
        <w:autoSpaceDE w:val="0"/>
        <w:autoSpaceDN w:val="0"/>
        <w:rPr>
          <w:rFonts w:hAnsi="Century"/>
        </w:rPr>
      </w:pPr>
    </w:p>
    <w:p w:rsidR="00A2345F" w:rsidRDefault="00A2345F" w:rsidP="009315D8">
      <w:pPr>
        <w:overflowPunct w:val="0"/>
        <w:autoSpaceDE w:val="0"/>
        <w:autoSpaceDN w:val="0"/>
        <w:jc w:val="center"/>
        <w:rPr>
          <w:rFonts w:hAnsi="Century"/>
        </w:rPr>
      </w:pPr>
      <w:r>
        <w:rPr>
          <w:rFonts w:hAnsi="Century"/>
        </w:rPr>
        <w:t>(</w:t>
      </w:r>
      <w:r>
        <w:rPr>
          <w:rFonts w:hAnsi="Century" w:hint="eastAsia"/>
        </w:rPr>
        <w:t>裏</w:t>
      </w:r>
      <w:r w:rsidR="00C247E9">
        <w:rPr>
          <w:rFonts w:hAnsi="Century"/>
        </w:rPr>
        <w:t>)</w:t>
      </w:r>
    </w:p>
    <w:p w:rsidR="00A2345F" w:rsidRDefault="00B94E23">
      <w:pPr>
        <w:wordWrap w:val="0"/>
        <w:overflowPunct w:val="0"/>
        <w:autoSpaceDE w:val="0"/>
        <w:autoSpaceDN w:val="0"/>
        <w:rPr>
          <w:rFonts w:hAnsi="Century"/>
        </w:rPr>
      </w:pPr>
      <w:r>
        <w:rPr>
          <w:noProof/>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114300</wp:posOffset>
                </wp:positionV>
                <wp:extent cx="6467475" cy="383857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838575"/>
                        </a:xfrm>
                        <a:prstGeom prst="rect">
                          <a:avLst/>
                        </a:prstGeom>
                        <a:solidFill>
                          <a:srgbClr val="FFFFFF"/>
                        </a:solidFill>
                        <a:ln w="9525">
                          <a:solidFill>
                            <a:srgbClr val="000000"/>
                          </a:solidFill>
                          <a:miter lim="800000"/>
                          <a:headEnd/>
                          <a:tailEnd/>
                        </a:ln>
                      </wps:spPr>
                      <wps:txbx>
                        <w:txbxContent>
                          <w:p w:rsidR="00E41E61" w:rsidRDefault="00E41E61"/>
                          <w:p w:rsidR="00E41E61" w:rsidRDefault="00E41E61"/>
                          <w:p w:rsidR="00E41E61" w:rsidRDefault="00E41E61" w:rsidP="00E41E61">
                            <w:pPr>
                              <w:jc w:val="center"/>
                            </w:pPr>
                            <w:r>
                              <w:rPr>
                                <w:rFonts w:hint="eastAsia"/>
                              </w:rPr>
                              <w:t>八千代町土砂等による土地の埋立て等の規制に関する条例の抜粋</w:t>
                            </w:r>
                          </w:p>
                          <w:p w:rsidR="00E41E61" w:rsidRDefault="00E41E61" w:rsidP="00E41E61">
                            <w:pPr>
                              <w:jc w:val="left"/>
                            </w:pPr>
                          </w:p>
                          <w:p w:rsidR="00E41E61" w:rsidRDefault="00E41E61" w:rsidP="00E41E61">
                            <w:pPr>
                              <w:jc w:val="left"/>
                            </w:pPr>
                            <w:r>
                              <w:rPr>
                                <w:rFonts w:hint="eastAsia"/>
                              </w:rPr>
                              <w:t xml:space="preserve">　（立入検査）</w:t>
                            </w:r>
                          </w:p>
                          <w:p w:rsidR="00E41E61" w:rsidRDefault="00E41E61" w:rsidP="00E41E61">
                            <w:pPr>
                              <w:jc w:val="left"/>
                            </w:pPr>
                          </w:p>
                          <w:p w:rsidR="00B80E44" w:rsidRDefault="00E41E61" w:rsidP="00E41E61">
                            <w:pPr>
                              <w:jc w:val="left"/>
                            </w:pPr>
                            <w:r>
                              <w:rPr>
                                <w:rFonts w:hint="eastAsia"/>
                              </w:rPr>
                              <w:t>第２４条　町長は、町職員に</w:t>
                            </w:r>
                            <w:r w:rsidR="00796861">
                              <w:rPr>
                                <w:rFonts w:hint="eastAsia"/>
                              </w:rPr>
                              <w:t>、</w:t>
                            </w:r>
                            <w:r w:rsidR="00F5396A">
                              <w:rPr>
                                <w:rFonts w:hint="eastAsia"/>
                              </w:rPr>
                              <w:t>事業区域又は土地の埋立て等に係る現場事務所その他土地の埋立て等に</w:t>
                            </w:r>
                          </w:p>
                          <w:p w:rsidR="00F5396A" w:rsidRDefault="00F5396A" w:rsidP="00B80E44">
                            <w:pPr>
                              <w:ind w:firstLineChars="100" w:firstLine="210"/>
                              <w:jc w:val="left"/>
                            </w:pPr>
                            <w:r>
                              <w:rPr>
                                <w:rFonts w:hint="eastAsia"/>
                              </w:rPr>
                              <w:t>係る業務を行う場所に立ち入ら</w:t>
                            </w:r>
                            <w:r w:rsidR="00B80E44">
                              <w:rPr>
                                <w:rFonts w:hint="eastAsia"/>
                              </w:rPr>
                              <w:t>せ、当該区域又は土地の埋立て等の施工その他の行為の状況、施設、</w:t>
                            </w:r>
                          </w:p>
                          <w:p w:rsidR="00F5396A" w:rsidRDefault="00B80E44" w:rsidP="00E41E61">
                            <w:pPr>
                              <w:jc w:val="left"/>
                            </w:pPr>
                            <w:r>
                              <w:rPr>
                                <w:rFonts w:hint="eastAsia"/>
                              </w:rPr>
                              <w:t xml:space="preserve">　帳簿</w:t>
                            </w:r>
                            <w:r w:rsidR="00F5396A">
                              <w:rPr>
                                <w:rFonts w:hint="eastAsia"/>
                              </w:rPr>
                              <w:t>、書類等の物件を検査させ</w:t>
                            </w:r>
                            <w:r>
                              <w:rPr>
                                <w:rFonts w:hint="eastAsia"/>
                              </w:rPr>
                              <w:t>、若しくは必要と認める資料等の提出を受けさせ、又は土地の埋立て</w:t>
                            </w:r>
                          </w:p>
                          <w:p w:rsidR="00F5396A" w:rsidRDefault="00F5396A" w:rsidP="00E41E61">
                            <w:pPr>
                              <w:jc w:val="left"/>
                            </w:pPr>
                            <w:r>
                              <w:rPr>
                                <w:rFonts w:hint="eastAsia"/>
                              </w:rPr>
                              <w:t xml:space="preserve">　</w:t>
                            </w:r>
                            <w:r w:rsidR="00B80E44">
                              <w:rPr>
                                <w:rFonts w:hint="eastAsia"/>
                              </w:rPr>
                              <w:t>等</w:t>
                            </w:r>
                            <w:r>
                              <w:rPr>
                                <w:rFonts w:hint="eastAsia"/>
                              </w:rPr>
                              <w:t>に関係する者に質問させることができる。</w:t>
                            </w:r>
                          </w:p>
                          <w:p w:rsidR="00F5396A" w:rsidRPr="00F5396A" w:rsidRDefault="00F5396A" w:rsidP="00E41E61">
                            <w:pPr>
                              <w:jc w:val="left"/>
                            </w:pPr>
                          </w:p>
                          <w:p w:rsidR="00F5396A" w:rsidRDefault="00F5396A">
                            <w:r>
                              <w:rPr>
                                <w:rFonts w:hint="eastAsia"/>
                              </w:rPr>
                              <w:t>２　前項の立入検査をする職員は、その身分を示す証明書を携帯し、立入検査を受ける者から請求があ</w:t>
                            </w:r>
                          </w:p>
                          <w:p w:rsidR="00F5396A" w:rsidRDefault="00F5396A">
                            <w:r>
                              <w:rPr>
                                <w:rFonts w:hint="eastAsia"/>
                              </w:rPr>
                              <w:t xml:space="preserve">　るときは、これを提示しなければならない。</w:t>
                            </w:r>
                          </w:p>
                          <w:p w:rsidR="00F5396A" w:rsidRDefault="00F5396A"/>
                          <w:p w:rsidR="00F5396A" w:rsidRDefault="00F5396A">
                            <w:r>
                              <w:rPr>
                                <w:rFonts w:hint="eastAsia"/>
                              </w:rPr>
                              <w:t>３　第１項の規定による立入検査の権限は、この条例の施行に必要な限度において行使するものとし、</w:t>
                            </w:r>
                          </w:p>
                          <w:p w:rsidR="00F5396A" w:rsidRDefault="00F5396A">
                            <w:r>
                              <w:rPr>
                                <w:rFonts w:hint="eastAsia"/>
                              </w:rPr>
                              <w:t xml:space="preserve">　</w:t>
                            </w:r>
                            <w:r w:rsidR="009315D8">
                              <w:rPr>
                                <w:rFonts w:hint="eastAsia"/>
                              </w:rPr>
                              <w:t>及び犯罪捜査のために認められたものと解釈してはならない。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75pt;margin-top:9pt;width:509.25pt;height:30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">
                <v:textbox inset="5.85pt,.7pt,5.85pt,.7pt">
                  <w:txbxContent>
                    <w:p w:rsidR="00E41E61" w:rsidRDefault="00E41E61"/>
                    <w:p w:rsidR="00E41E61" w:rsidRDefault="00E41E61"/>
                    <w:p w:rsidR="00E41E61" w:rsidRDefault="00E41E61" w:rsidP="00E41E61">
                      <w:pPr>
                        <w:jc w:val="center"/>
                      </w:pPr>
                      <w:r>
                        <w:rPr>
                          <w:rFonts w:hint="eastAsia"/>
                        </w:rPr>
                        <w:t>八千代町土砂等による土地の埋立て等の規制に関する条例の抜粋</w:t>
                      </w:r>
                    </w:p>
                    <w:p w:rsidR="00E41E61" w:rsidRDefault="00E41E61" w:rsidP="00E41E61">
                      <w:pPr>
                        <w:jc w:val="left"/>
                      </w:pPr>
                    </w:p>
                    <w:p w:rsidR="00E41E61" w:rsidRDefault="00E41E61" w:rsidP="00E41E61">
                      <w:pPr>
                        <w:jc w:val="left"/>
                      </w:pPr>
                      <w:r>
                        <w:rPr>
                          <w:rFonts w:hint="eastAsia"/>
                        </w:rPr>
                        <w:t xml:space="preserve">　（立入検査）</w:t>
                      </w:r>
                    </w:p>
                    <w:p w:rsidR="00E41E61" w:rsidRDefault="00E41E61" w:rsidP="00E41E61">
                      <w:pPr>
                        <w:jc w:val="left"/>
                      </w:pPr>
                    </w:p>
                    <w:p w:rsidR="00B80E44" w:rsidRDefault="00E41E61" w:rsidP="00E41E61">
                      <w:pPr>
                        <w:jc w:val="left"/>
                      </w:pPr>
                      <w:r>
                        <w:rPr>
                          <w:rFonts w:hint="eastAsia"/>
                        </w:rPr>
                        <w:t>第２４条　町長は、町職員に</w:t>
                      </w:r>
                      <w:r w:rsidR="00796861">
                        <w:rPr>
                          <w:rFonts w:hint="eastAsia"/>
                        </w:rPr>
                        <w:t>、</w:t>
                      </w:r>
                      <w:r w:rsidR="00F5396A">
                        <w:rPr>
                          <w:rFonts w:hint="eastAsia"/>
                        </w:rPr>
                        <w:t>事業区域又は土地の埋立て等に係る現場事務所その他土地の埋立て等に</w:t>
                      </w:r>
                    </w:p>
                    <w:p w:rsidR="00F5396A" w:rsidRDefault="00F5396A" w:rsidP="00B80E44">
                      <w:pPr>
                        <w:ind w:firstLineChars="100" w:firstLine="210"/>
                        <w:jc w:val="left"/>
                      </w:pPr>
                      <w:r>
                        <w:rPr>
                          <w:rFonts w:hint="eastAsia"/>
                        </w:rPr>
                        <w:t>係る業務を行う場所に立ち入ら</w:t>
                      </w:r>
                      <w:r w:rsidR="00B80E44">
                        <w:rPr>
                          <w:rFonts w:hint="eastAsia"/>
                        </w:rPr>
                        <w:t>せ、当該区域又は土地の埋立て等の施工その他の行為の状況、施設、</w:t>
                      </w:r>
                    </w:p>
                    <w:p w:rsidR="00F5396A" w:rsidRDefault="00B80E44" w:rsidP="00E41E61">
                      <w:pPr>
                        <w:jc w:val="left"/>
                      </w:pPr>
                      <w:r>
                        <w:rPr>
                          <w:rFonts w:hint="eastAsia"/>
                        </w:rPr>
                        <w:t xml:space="preserve">　帳簿</w:t>
                      </w:r>
                      <w:r w:rsidR="00F5396A">
                        <w:rPr>
                          <w:rFonts w:hint="eastAsia"/>
                        </w:rPr>
                        <w:t>、書類等の物件を検査させ</w:t>
                      </w:r>
                      <w:r>
                        <w:rPr>
                          <w:rFonts w:hint="eastAsia"/>
                        </w:rPr>
                        <w:t>、若しくは必要と認める資料等の提出を受けさせ、又は土地の埋立て</w:t>
                      </w:r>
                    </w:p>
                    <w:p w:rsidR="00F5396A" w:rsidRDefault="00F5396A" w:rsidP="00E41E61">
                      <w:pPr>
                        <w:jc w:val="left"/>
                      </w:pPr>
                      <w:r>
                        <w:rPr>
                          <w:rFonts w:hint="eastAsia"/>
                        </w:rPr>
                        <w:t xml:space="preserve">　</w:t>
                      </w:r>
                      <w:r w:rsidR="00B80E44">
                        <w:rPr>
                          <w:rFonts w:hint="eastAsia"/>
                        </w:rPr>
                        <w:t>等</w:t>
                      </w:r>
                      <w:r>
                        <w:rPr>
                          <w:rFonts w:hint="eastAsia"/>
                        </w:rPr>
                        <w:t>に関係する者に質問させることができる。</w:t>
                      </w:r>
                    </w:p>
                    <w:p w:rsidR="00F5396A" w:rsidRPr="00F5396A" w:rsidRDefault="00F5396A" w:rsidP="00E41E61">
                      <w:pPr>
                        <w:jc w:val="left"/>
                      </w:pPr>
                    </w:p>
                    <w:p w:rsidR="00F5396A" w:rsidRDefault="00F5396A">
                      <w:r>
                        <w:rPr>
                          <w:rFonts w:hint="eastAsia"/>
                        </w:rPr>
                        <w:t>２　前項の立入検査をする職員は、その身分を示す証明書を携帯し、立入検査を受ける者から請求があ</w:t>
                      </w:r>
                    </w:p>
                    <w:p w:rsidR="00F5396A" w:rsidRDefault="00F5396A">
                      <w:r>
                        <w:rPr>
                          <w:rFonts w:hint="eastAsia"/>
                        </w:rPr>
                        <w:t xml:space="preserve">　るときは、これを提示しなければならない。</w:t>
                      </w:r>
                    </w:p>
                    <w:p w:rsidR="00F5396A" w:rsidRDefault="00F5396A"/>
                    <w:p w:rsidR="00F5396A" w:rsidRDefault="00F5396A">
                      <w:r>
                        <w:rPr>
                          <w:rFonts w:hint="eastAsia"/>
                        </w:rPr>
                        <w:t>３　第１項の規定による立入検査の権限は、この条例の施行に必要な限度において行使するものとし、</w:t>
                      </w:r>
                    </w:p>
                    <w:p w:rsidR="00F5396A" w:rsidRDefault="00F5396A">
                      <w:r>
                        <w:rPr>
                          <w:rFonts w:hint="eastAsia"/>
                        </w:rPr>
                        <w:t xml:space="preserve">　</w:t>
                      </w:r>
                      <w:r w:rsidR="009315D8">
                        <w:rPr>
                          <w:rFonts w:hint="eastAsia"/>
                        </w:rPr>
                        <w:t>及び犯罪捜査のために認められたものと解釈してはならない。</w:t>
                      </w:r>
                    </w:p>
                  </w:txbxContent>
                </v:textbox>
              </v:rect>
            </w:pict>
          </mc:Fallback>
        </mc:AlternateContent>
      </w:r>
    </w:p>
    <w:sectPr w:rsidR="00A2345F" w:rsidSect="003E4D7A">
      <w:pgSz w:w="11906" w:h="16838" w:code="9"/>
      <w:pgMar w:top="1440" w:right="1080" w:bottom="1440" w:left="108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E38" w:rsidRDefault="00DC6E38" w:rsidP="00CD6E4F">
      <w:r>
        <w:separator/>
      </w:r>
    </w:p>
  </w:endnote>
  <w:endnote w:type="continuationSeparator" w:id="0">
    <w:p w:rsidR="00DC6E38" w:rsidRDefault="00DC6E38" w:rsidP="00CD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E38" w:rsidRDefault="00DC6E38" w:rsidP="00CD6E4F">
      <w:r>
        <w:separator/>
      </w:r>
    </w:p>
  </w:footnote>
  <w:footnote w:type="continuationSeparator" w:id="0">
    <w:p w:rsidR="00DC6E38" w:rsidRDefault="00DC6E38" w:rsidP="00CD6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45F"/>
    <w:rsid w:val="000A09B0"/>
    <w:rsid w:val="000E4749"/>
    <w:rsid w:val="003E4D7A"/>
    <w:rsid w:val="0041637A"/>
    <w:rsid w:val="00440067"/>
    <w:rsid w:val="004A79B4"/>
    <w:rsid w:val="00796861"/>
    <w:rsid w:val="00817890"/>
    <w:rsid w:val="008B1C6D"/>
    <w:rsid w:val="009315D8"/>
    <w:rsid w:val="00A10AC2"/>
    <w:rsid w:val="00A2345F"/>
    <w:rsid w:val="00AF7778"/>
    <w:rsid w:val="00B80E44"/>
    <w:rsid w:val="00B94E23"/>
    <w:rsid w:val="00C247E9"/>
    <w:rsid w:val="00CD6E4F"/>
    <w:rsid w:val="00DC6E38"/>
    <w:rsid w:val="00E41E61"/>
    <w:rsid w:val="00F118B3"/>
    <w:rsid w:val="00F5396A"/>
    <w:rsid w:val="00F96881"/>
    <w:rsid w:val="00FF3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character" w:styleId="a8">
    <w:name w:val="Hyperlink"/>
    <w:basedOn w:val="a0"/>
    <w:uiPriority w:val="99"/>
    <w:rsid w:val="0041637A"/>
    <w:rPr>
      <w:rFonts w:cs="Times New Roman"/>
      <w:color w:val="0000FF" w:themeColor="hyperlink"/>
      <w:u w:val="single"/>
    </w:rPr>
  </w:style>
  <w:style w:type="paragraph" w:styleId="a9">
    <w:name w:val="Balloon Text"/>
    <w:basedOn w:val="a"/>
    <w:link w:val="aa"/>
    <w:uiPriority w:val="99"/>
    <w:rsid w:val="00F96881"/>
    <w:rPr>
      <w:rFonts w:asciiTheme="majorHAnsi" w:eastAsiaTheme="majorEastAsia" w:hAnsiTheme="majorHAnsi"/>
      <w:sz w:val="18"/>
      <w:szCs w:val="18"/>
    </w:rPr>
  </w:style>
  <w:style w:type="character" w:customStyle="1" w:styleId="aa">
    <w:name w:val="吹き出し (文字)"/>
    <w:basedOn w:val="a0"/>
    <w:link w:val="a9"/>
    <w:uiPriority w:val="99"/>
    <w:locked/>
    <w:rsid w:val="00F96881"/>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character" w:styleId="a5">
    <w:name w:val="page number"/>
    <w:basedOn w:val="a0"/>
    <w:uiPriority w:val="99"/>
    <w:semiHidden/>
    <w:rPr>
      <w:rFonts w:cs="Times New Roman"/>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character" w:styleId="a8">
    <w:name w:val="Hyperlink"/>
    <w:basedOn w:val="a0"/>
    <w:uiPriority w:val="99"/>
    <w:rsid w:val="0041637A"/>
    <w:rPr>
      <w:rFonts w:cs="Times New Roman"/>
      <w:color w:val="0000FF" w:themeColor="hyperlink"/>
      <w:u w:val="single"/>
    </w:rPr>
  </w:style>
  <w:style w:type="paragraph" w:styleId="a9">
    <w:name w:val="Balloon Text"/>
    <w:basedOn w:val="a"/>
    <w:link w:val="aa"/>
    <w:uiPriority w:val="99"/>
    <w:rsid w:val="00F96881"/>
    <w:rPr>
      <w:rFonts w:asciiTheme="majorHAnsi" w:eastAsiaTheme="majorEastAsia" w:hAnsiTheme="majorHAnsi"/>
      <w:sz w:val="18"/>
      <w:szCs w:val="18"/>
    </w:rPr>
  </w:style>
  <w:style w:type="character" w:customStyle="1" w:styleId="aa">
    <w:name w:val="吹き出し (文字)"/>
    <w:basedOn w:val="a0"/>
    <w:link w:val="a9"/>
    <w:uiPriority w:val="99"/>
    <w:locked/>
    <w:rsid w:val="00F9688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富永 浩</dc:creator>
  <cp:lastModifiedBy>u0008</cp:lastModifiedBy>
  <cp:revision>2</cp:revision>
  <cp:lastPrinted>2018-11-22T05:15:00Z</cp:lastPrinted>
  <dcterms:created xsi:type="dcterms:W3CDTF">2019-04-09T02:04:00Z</dcterms:created>
  <dcterms:modified xsi:type="dcterms:W3CDTF">2019-04-09T02:04:00Z</dcterms:modified>
</cp:coreProperties>
</file>